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3B" w:rsidRPr="00936E19" w:rsidRDefault="00077C3B" w:rsidP="00077C3B">
      <w:pPr>
        <w:jc w:val="center"/>
        <w:rPr>
          <w:rFonts w:asciiTheme="minorHAnsi" w:hAnsiTheme="minorHAnsi" w:cs="Tahoma"/>
          <w:b/>
        </w:rPr>
      </w:pPr>
      <w:r w:rsidRPr="00936E19">
        <w:rPr>
          <w:rFonts w:asciiTheme="minorHAnsi" w:hAnsiTheme="minorHAnsi" w:cs="Tahoma"/>
          <w:b/>
        </w:rPr>
        <w:t>HW #</w:t>
      </w:r>
      <w:r w:rsidR="00F01C61" w:rsidRPr="00936E19">
        <w:rPr>
          <w:rFonts w:asciiTheme="minorHAnsi" w:hAnsiTheme="minorHAnsi" w:cs="Tahoma"/>
          <w:b/>
        </w:rPr>
        <w:t>7</w:t>
      </w:r>
      <w:r w:rsidRPr="00936E19">
        <w:rPr>
          <w:rFonts w:asciiTheme="minorHAnsi" w:hAnsiTheme="minorHAnsi" w:cs="Tahoma"/>
          <w:b/>
        </w:rPr>
        <w:t xml:space="preserve"> – </w:t>
      </w:r>
      <w:r w:rsidR="00F01C61" w:rsidRPr="00936E19">
        <w:rPr>
          <w:rFonts w:asciiTheme="minorHAnsi" w:hAnsiTheme="minorHAnsi" w:cs="Tahoma"/>
          <w:b/>
        </w:rPr>
        <w:t>MMPI-2</w:t>
      </w:r>
    </w:p>
    <w:p w:rsidR="00077C3B" w:rsidRPr="00936E19" w:rsidRDefault="00077C3B" w:rsidP="00077C3B">
      <w:pPr>
        <w:rPr>
          <w:rFonts w:asciiTheme="minorHAnsi" w:hAnsiTheme="minorHAnsi" w:cs="Tahoma"/>
        </w:rPr>
      </w:pPr>
    </w:p>
    <w:p w:rsidR="00936E19" w:rsidRPr="00936E19" w:rsidRDefault="00936E19" w:rsidP="00936E19">
      <w:pPr>
        <w:rPr>
          <w:rFonts w:asciiTheme="minorHAnsi" w:hAnsiTheme="minorHAnsi"/>
        </w:rPr>
      </w:pPr>
      <w:r w:rsidRPr="00936E19">
        <w:rPr>
          <w:rFonts w:asciiTheme="minorHAnsi" w:hAnsiTheme="minorHAnsi"/>
        </w:rPr>
        <w:t xml:space="preserve">The client is a 41-year-old, separated white male who was admitted for the second time to a state hospital. His previous hospitalization occurred two years ago following a separation from his wife and resulted from his increasing agitation over trying to maintain his relationship with his wife. He had been telephoning her as many as 75 times a day, driving by her residence </w:t>
      </w:r>
      <w:proofErr w:type="gramStart"/>
      <w:r w:rsidRPr="00936E19">
        <w:rPr>
          <w:rFonts w:asciiTheme="minorHAnsi" w:hAnsiTheme="minorHAnsi"/>
        </w:rPr>
        <w:t>repeatedly,</w:t>
      </w:r>
      <w:proofErr w:type="gramEnd"/>
      <w:r w:rsidRPr="00936E19">
        <w:rPr>
          <w:rFonts w:asciiTheme="minorHAnsi" w:hAnsiTheme="minorHAnsi"/>
        </w:rPr>
        <w:t xml:space="preserve"> and physically assaulted her one time. At that point the wife obtained a restraining order because the patient was “obsessed with keeping the family together.”</w:t>
      </w:r>
    </w:p>
    <w:p w:rsidR="00936E19" w:rsidRPr="00936E19" w:rsidRDefault="00936E19" w:rsidP="00936E19">
      <w:pPr>
        <w:rPr>
          <w:rFonts w:asciiTheme="minorHAnsi" w:hAnsiTheme="minorHAnsi"/>
        </w:rPr>
      </w:pPr>
    </w:p>
    <w:p w:rsidR="00936E19" w:rsidRPr="00936E19" w:rsidRDefault="00936E19" w:rsidP="00936E19">
      <w:pPr>
        <w:rPr>
          <w:rFonts w:asciiTheme="minorHAnsi" w:hAnsiTheme="minorHAnsi"/>
        </w:rPr>
      </w:pPr>
      <w:r w:rsidRPr="00936E19">
        <w:rPr>
          <w:rFonts w:asciiTheme="minorHAnsi" w:hAnsiTheme="minorHAnsi"/>
        </w:rPr>
        <w:t>He believes that he is in the state hospital because the judge and police are fabricating evidence against him. His wife reported continued harassment and he recently chased his son home from school. He states that it is “God’s will” for him and his family to be reunited and insists that they were never actually separated. He believes that they want him to return home but he cannot because of constant interference from the police and judge.</w:t>
      </w:r>
    </w:p>
    <w:p w:rsidR="00936E19" w:rsidRPr="00936E19" w:rsidRDefault="00936E19" w:rsidP="00936E19">
      <w:pPr>
        <w:rPr>
          <w:rFonts w:asciiTheme="minorHAnsi" w:hAnsiTheme="minorHAnsi"/>
        </w:rPr>
      </w:pPr>
    </w:p>
    <w:p w:rsidR="00936E19" w:rsidRPr="00936E19" w:rsidRDefault="00936E19" w:rsidP="00936E19">
      <w:pPr>
        <w:rPr>
          <w:rFonts w:asciiTheme="minorHAnsi" w:hAnsiTheme="minorHAnsi"/>
        </w:rPr>
      </w:pPr>
      <w:r w:rsidRPr="00936E19">
        <w:rPr>
          <w:rFonts w:asciiTheme="minorHAnsi" w:hAnsiTheme="minorHAnsi"/>
        </w:rPr>
        <w:t>There is no history of alcohol or drug abuse. The client believes that there is no reason for him to be kept in the hospital and has filed suit to be released immediately. The MMPI-2 was administered approximately one week after he entered the hospital and took him an average amount of time.</w:t>
      </w:r>
    </w:p>
    <w:p w:rsidR="00936E19" w:rsidRPr="00936E19" w:rsidRDefault="00936E19" w:rsidP="00936E19">
      <w:pPr>
        <w:rPr>
          <w:rFonts w:asciiTheme="minorHAnsi" w:hAnsiTheme="minorHAnsi"/>
        </w:rPr>
      </w:pPr>
    </w:p>
    <w:p w:rsidR="00F01C61" w:rsidRPr="00936E19" w:rsidRDefault="00936E19" w:rsidP="00936E19">
      <w:pPr>
        <w:rPr>
          <w:rFonts w:asciiTheme="minorHAnsi" w:hAnsiTheme="minorHAnsi"/>
        </w:rPr>
      </w:pPr>
      <w:r w:rsidRPr="00936E19">
        <w:rPr>
          <w:rFonts w:asciiTheme="minorHAnsi" w:hAnsiTheme="minorHAnsi"/>
        </w:rPr>
        <w:t>Given the history, interpret the following MMPI-2 scores.</w:t>
      </w:r>
    </w:p>
    <w:p w:rsidR="00936E19" w:rsidRPr="00936E19" w:rsidRDefault="00936E19" w:rsidP="00936E19">
      <w:pPr>
        <w:rPr>
          <w:rFonts w:asciiTheme="minorHAnsi" w:hAnsiTheme="minorHAnsi" w:cs="Tahoma"/>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646"/>
        <w:gridCol w:w="1053"/>
        <w:gridCol w:w="1598"/>
      </w:tblGrid>
      <w:tr w:rsidR="00F01C61" w:rsidRPr="00936E19" w:rsidTr="00C60EE2">
        <w:tblPrEx>
          <w:tblCellMar>
            <w:top w:w="0" w:type="dxa"/>
            <w:bottom w:w="0" w:type="dxa"/>
          </w:tblCellMar>
        </w:tblPrEx>
        <w:trPr>
          <w:trHeight w:val="144"/>
          <w:jc w:val="center"/>
        </w:trPr>
        <w:tc>
          <w:tcPr>
            <w:tcW w:w="2646" w:type="dxa"/>
            <w:vAlign w:val="bottom"/>
          </w:tcPr>
          <w:p w:rsidR="00F01C61" w:rsidRPr="00936E19" w:rsidRDefault="00F01C61" w:rsidP="00C60EE2">
            <w:pPr>
              <w:rPr>
                <w:rFonts w:asciiTheme="minorHAnsi" w:hAnsiTheme="minorHAnsi"/>
                <w:b/>
                <w:bCs/>
              </w:rPr>
            </w:pPr>
            <w:r w:rsidRPr="00936E19">
              <w:rPr>
                <w:rFonts w:asciiTheme="minorHAnsi" w:hAnsiTheme="minorHAnsi"/>
                <w:b/>
                <w:bCs/>
              </w:rPr>
              <w:t>MMPI-2 Category</w:t>
            </w:r>
          </w:p>
        </w:tc>
        <w:tc>
          <w:tcPr>
            <w:tcW w:w="1053" w:type="dxa"/>
            <w:vAlign w:val="bottom"/>
          </w:tcPr>
          <w:p w:rsidR="00F01C61" w:rsidRPr="00936E19" w:rsidRDefault="00F01C61" w:rsidP="00C60EE2">
            <w:pPr>
              <w:pStyle w:val="Heading2"/>
              <w:jc w:val="center"/>
              <w:rPr>
                <w:rFonts w:asciiTheme="minorHAnsi" w:hAnsiTheme="minorHAnsi"/>
                <w:b/>
                <w:bCs/>
                <w:u w:val="none"/>
              </w:rPr>
            </w:pPr>
            <w:r w:rsidRPr="00936E19">
              <w:rPr>
                <w:rFonts w:asciiTheme="minorHAnsi" w:hAnsiTheme="minorHAnsi"/>
                <w:b/>
                <w:bCs/>
                <w:u w:val="none"/>
              </w:rPr>
              <w:t>Index</w:t>
            </w:r>
          </w:p>
        </w:tc>
        <w:tc>
          <w:tcPr>
            <w:tcW w:w="1598" w:type="dxa"/>
            <w:vAlign w:val="bottom"/>
          </w:tcPr>
          <w:p w:rsidR="00F01C61" w:rsidRPr="00936E19" w:rsidRDefault="00F01C61" w:rsidP="00C60EE2">
            <w:pPr>
              <w:pStyle w:val="Heading2"/>
              <w:jc w:val="center"/>
              <w:rPr>
                <w:rFonts w:asciiTheme="minorHAnsi" w:hAnsiTheme="minorHAnsi"/>
                <w:b/>
                <w:bCs/>
                <w:u w:val="none"/>
              </w:rPr>
            </w:pPr>
            <w:r w:rsidRPr="00936E19">
              <w:rPr>
                <w:rFonts w:asciiTheme="minorHAnsi" w:hAnsiTheme="minorHAnsi"/>
                <w:b/>
                <w:bCs/>
                <w:u w:val="none"/>
              </w:rPr>
              <w:t>T-scores</w:t>
            </w:r>
          </w:p>
        </w:tc>
      </w:tr>
      <w:tr w:rsidR="00F01C61" w:rsidRPr="00936E19" w:rsidTr="00C60EE2">
        <w:tblPrEx>
          <w:tblCellMar>
            <w:top w:w="0" w:type="dxa"/>
            <w:bottom w:w="0" w:type="dxa"/>
          </w:tblCellMar>
        </w:tblPrEx>
        <w:trPr>
          <w:trHeight w:val="144"/>
          <w:jc w:val="center"/>
        </w:trPr>
        <w:tc>
          <w:tcPr>
            <w:tcW w:w="2646" w:type="dxa"/>
            <w:vMerge w:val="restart"/>
            <w:vAlign w:val="center"/>
          </w:tcPr>
          <w:p w:rsidR="00F01C61" w:rsidRPr="00936E19" w:rsidRDefault="00F01C61" w:rsidP="00C60EE2">
            <w:pPr>
              <w:jc w:val="center"/>
              <w:rPr>
                <w:rFonts w:asciiTheme="minorHAnsi" w:hAnsiTheme="minorHAnsi"/>
              </w:rPr>
            </w:pPr>
            <w:r w:rsidRPr="00936E19">
              <w:rPr>
                <w:rFonts w:asciiTheme="minorHAnsi" w:hAnsiTheme="minorHAnsi"/>
              </w:rPr>
              <w:t>Validity Indices</w:t>
            </w:r>
          </w:p>
        </w:tc>
        <w:tc>
          <w:tcPr>
            <w:tcW w:w="1053" w:type="dxa"/>
            <w:vAlign w:val="bottom"/>
          </w:tcPr>
          <w:p w:rsidR="00F01C61" w:rsidRPr="00936E19" w:rsidRDefault="00F01C61" w:rsidP="00C60EE2">
            <w:pPr>
              <w:jc w:val="center"/>
              <w:rPr>
                <w:rFonts w:asciiTheme="minorHAnsi" w:hAnsiTheme="minorHAnsi"/>
              </w:rPr>
            </w:pPr>
            <w:r w:rsidRPr="00936E19">
              <w:rPr>
                <w:rFonts w:asciiTheme="minorHAnsi" w:hAnsiTheme="minorHAnsi"/>
              </w:rPr>
              <w:t>L</w:t>
            </w:r>
          </w:p>
        </w:tc>
        <w:tc>
          <w:tcPr>
            <w:tcW w:w="1598" w:type="dxa"/>
            <w:vAlign w:val="bottom"/>
          </w:tcPr>
          <w:p w:rsidR="00F01C61" w:rsidRPr="00936E19" w:rsidRDefault="00F01C61" w:rsidP="00C60EE2">
            <w:pPr>
              <w:jc w:val="center"/>
              <w:rPr>
                <w:rFonts w:asciiTheme="minorHAnsi" w:hAnsiTheme="minorHAnsi"/>
              </w:rPr>
            </w:pPr>
            <w:r w:rsidRPr="00936E19">
              <w:rPr>
                <w:rFonts w:asciiTheme="minorHAnsi" w:hAnsiTheme="minorHAnsi"/>
              </w:rPr>
              <w:t>61</w:t>
            </w:r>
          </w:p>
        </w:tc>
      </w:tr>
      <w:tr w:rsidR="00F01C61" w:rsidRPr="00936E19" w:rsidTr="00C60EE2">
        <w:tblPrEx>
          <w:tblCellMar>
            <w:top w:w="0" w:type="dxa"/>
            <w:bottom w:w="0" w:type="dxa"/>
          </w:tblCellMar>
        </w:tblPrEx>
        <w:trPr>
          <w:trHeight w:val="144"/>
          <w:jc w:val="center"/>
        </w:trPr>
        <w:tc>
          <w:tcPr>
            <w:tcW w:w="2646" w:type="dxa"/>
            <w:vMerge/>
            <w:vAlign w:val="center"/>
          </w:tcPr>
          <w:p w:rsidR="00F01C61" w:rsidRPr="00936E19" w:rsidRDefault="00F01C61" w:rsidP="00C60EE2">
            <w:pPr>
              <w:jc w:val="center"/>
              <w:rPr>
                <w:rFonts w:asciiTheme="minorHAnsi" w:hAnsiTheme="minorHAnsi"/>
              </w:rPr>
            </w:pPr>
          </w:p>
        </w:tc>
        <w:tc>
          <w:tcPr>
            <w:tcW w:w="1053" w:type="dxa"/>
            <w:vAlign w:val="bottom"/>
          </w:tcPr>
          <w:p w:rsidR="00F01C61" w:rsidRPr="00936E19" w:rsidRDefault="00F01C61" w:rsidP="00C60EE2">
            <w:pPr>
              <w:jc w:val="center"/>
              <w:rPr>
                <w:rFonts w:asciiTheme="minorHAnsi" w:hAnsiTheme="minorHAnsi"/>
              </w:rPr>
            </w:pPr>
            <w:r w:rsidRPr="00936E19">
              <w:rPr>
                <w:rFonts w:asciiTheme="minorHAnsi" w:hAnsiTheme="minorHAnsi"/>
              </w:rPr>
              <w:t>F</w:t>
            </w:r>
          </w:p>
        </w:tc>
        <w:tc>
          <w:tcPr>
            <w:tcW w:w="1598" w:type="dxa"/>
            <w:vAlign w:val="bottom"/>
          </w:tcPr>
          <w:p w:rsidR="00F01C61" w:rsidRPr="00936E19" w:rsidRDefault="00F01C61" w:rsidP="00C60EE2">
            <w:pPr>
              <w:jc w:val="center"/>
              <w:rPr>
                <w:rFonts w:asciiTheme="minorHAnsi" w:hAnsiTheme="minorHAnsi"/>
              </w:rPr>
            </w:pPr>
            <w:r w:rsidRPr="00936E19">
              <w:rPr>
                <w:rFonts w:asciiTheme="minorHAnsi" w:hAnsiTheme="minorHAnsi"/>
              </w:rPr>
              <w:t>73</w:t>
            </w:r>
          </w:p>
        </w:tc>
      </w:tr>
      <w:tr w:rsidR="00F01C61" w:rsidRPr="00936E19" w:rsidTr="00C60EE2">
        <w:tblPrEx>
          <w:tblCellMar>
            <w:top w:w="0" w:type="dxa"/>
            <w:bottom w:w="0" w:type="dxa"/>
          </w:tblCellMar>
        </w:tblPrEx>
        <w:trPr>
          <w:trHeight w:val="144"/>
          <w:jc w:val="center"/>
        </w:trPr>
        <w:tc>
          <w:tcPr>
            <w:tcW w:w="2646" w:type="dxa"/>
            <w:vMerge/>
            <w:vAlign w:val="center"/>
          </w:tcPr>
          <w:p w:rsidR="00F01C61" w:rsidRPr="00936E19" w:rsidRDefault="00F01C61" w:rsidP="00C60EE2">
            <w:pPr>
              <w:jc w:val="center"/>
              <w:rPr>
                <w:rFonts w:asciiTheme="minorHAnsi" w:hAnsiTheme="minorHAnsi"/>
              </w:rPr>
            </w:pPr>
          </w:p>
        </w:tc>
        <w:tc>
          <w:tcPr>
            <w:tcW w:w="1053" w:type="dxa"/>
            <w:vAlign w:val="bottom"/>
          </w:tcPr>
          <w:p w:rsidR="00F01C61" w:rsidRPr="00936E19" w:rsidRDefault="00F01C61" w:rsidP="00C60EE2">
            <w:pPr>
              <w:jc w:val="center"/>
              <w:rPr>
                <w:rFonts w:asciiTheme="minorHAnsi" w:hAnsiTheme="minorHAnsi"/>
              </w:rPr>
            </w:pPr>
            <w:r w:rsidRPr="00936E19">
              <w:rPr>
                <w:rFonts w:asciiTheme="minorHAnsi" w:hAnsiTheme="minorHAnsi"/>
              </w:rPr>
              <w:t>K</w:t>
            </w:r>
          </w:p>
        </w:tc>
        <w:tc>
          <w:tcPr>
            <w:tcW w:w="1598" w:type="dxa"/>
            <w:vAlign w:val="bottom"/>
          </w:tcPr>
          <w:p w:rsidR="00F01C61" w:rsidRPr="00936E19" w:rsidRDefault="00F01C61" w:rsidP="00C60EE2">
            <w:pPr>
              <w:jc w:val="center"/>
              <w:rPr>
                <w:rFonts w:asciiTheme="minorHAnsi" w:hAnsiTheme="minorHAnsi"/>
              </w:rPr>
            </w:pPr>
            <w:r w:rsidRPr="00936E19">
              <w:rPr>
                <w:rFonts w:asciiTheme="minorHAnsi" w:hAnsiTheme="minorHAnsi"/>
              </w:rPr>
              <w:t>45</w:t>
            </w:r>
          </w:p>
        </w:tc>
      </w:tr>
      <w:tr w:rsidR="00F01C61" w:rsidRPr="00936E19" w:rsidTr="00C60EE2">
        <w:tblPrEx>
          <w:tblCellMar>
            <w:top w:w="0" w:type="dxa"/>
            <w:bottom w:w="0" w:type="dxa"/>
          </w:tblCellMar>
        </w:tblPrEx>
        <w:trPr>
          <w:trHeight w:val="144"/>
          <w:jc w:val="center"/>
        </w:trPr>
        <w:tc>
          <w:tcPr>
            <w:tcW w:w="2646" w:type="dxa"/>
            <w:vMerge/>
            <w:vAlign w:val="center"/>
          </w:tcPr>
          <w:p w:rsidR="00F01C61" w:rsidRPr="00936E19" w:rsidRDefault="00F01C61" w:rsidP="00C60EE2">
            <w:pPr>
              <w:jc w:val="center"/>
              <w:rPr>
                <w:rFonts w:asciiTheme="minorHAnsi" w:hAnsiTheme="minorHAnsi"/>
              </w:rPr>
            </w:pPr>
          </w:p>
        </w:tc>
        <w:tc>
          <w:tcPr>
            <w:tcW w:w="1053" w:type="dxa"/>
            <w:vAlign w:val="bottom"/>
          </w:tcPr>
          <w:p w:rsidR="00F01C61" w:rsidRPr="00936E19" w:rsidRDefault="00F01C61" w:rsidP="00C60EE2">
            <w:pPr>
              <w:jc w:val="center"/>
              <w:rPr>
                <w:rFonts w:asciiTheme="minorHAnsi" w:hAnsiTheme="minorHAnsi"/>
              </w:rPr>
            </w:pPr>
            <w:proofErr w:type="spellStart"/>
            <w:r w:rsidRPr="00936E19">
              <w:rPr>
                <w:rFonts w:asciiTheme="minorHAnsi" w:hAnsiTheme="minorHAnsi"/>
              </w:rPr>
              <w:t>Fb</w:t>
            </w:r>
            <w:proofErr w:type="spellEnd"/>
          </w:p>
        </w:tc>
        <w:tc>
          <w:tcPr>
            <w:tcW w:w="1598" w:type="dxa"/>
            <w:vAlign w:val="bottom"/>
          </w:tcPr>
          <w:p w:rsidR="00F01C61" w:rsidRPr="00936E19" w:rsidRDefault="00F01C61" w:rsidP="00C60EE2">
            <w:pPr>
              <w:jc w:val="center"/>
              <w:rPr>
                <w:rFonts w:asciiTheme="minorHAnsi" w:hAnsiTheme="minorHAnsi"/>
              </w:rPr>
            </w:pPr>
            <w:r w:rsidRPr="00936E19">
              <w:rPr>
                <w:rFonts w:asciiTheme="minorHAnsi" w:hAnsiTheme="minorHAnsi"/>
              </w:rPr>
              <w:t>51</w:t>
            </w:r>
          </w:p>
        </w:tc>
      </w:tr>
      <w:tr w:rsidR="00F01C61" w:rsidRPr="00936E19" w:rsidTr="00C60EE2">
        <w:tblPrEx>
          <w:tblCellMar>
            <w:top w:w="0" w:type="dxa"/>
            <w:bottom w:w="0" w:type="dxa"/>
          </w:tblCellMar>
        </w:tblPrEx>
        <w:trPr>
          <w:trHeight w:val="144"/>
          <w:jc w:val="center"/>
        </w:trPr>
        <w:tc>
          <w:tcPr>
            <w:tcW w:w="2646" w:type="dxa"/>
            <w:vMerge/>
            <w:vAlign w:val="center"/>
          </w:tcPr>
          <w:p w:rsidR="00F01C61" w:rsidRPr="00936E19" w:rsidRDefault="00F01C61" w:rsidP="00C60EE2">
            <w:pPr>
              <w:jc w:val="center"/>
              <w:rPr>
                <w:rFonts w:asciiTheme="minorHAnsi" w:hAnsiTheme="minorHAnsi"/>
              </w:rPr>
            </w:pPr>
          </w:p>
        </w:tc>
        <w:tc>
          <w:tcPr>
            <w:tcW w:w="1053" w:type="dxa"/>
            <w:vAlign w:val="bottom"/>
          </w:tcPr>
          <w:p w:rsidR="00F01C61" w:rsidRPr="00936E19" w:rsidRDefault="00F01C61" w:rsidP="00C60EE2">
            <w:pPr>
              <w:jc w:val="center"/>
              <w:rPr>
                <w:rFonts w:asciiTheme="minorHAnsi" w:hAnsiTheme="minorHAnsi"/>
              </w:rPr>
            </w:pPr>
            <w:r w:rsidRPr="00936E19">
              <w:rPr>
                <w:rFonts w:asciiTheme="minorHAnsi" w:hAnsiTheme="minorHAnsi"/>
              </w:rPr>
              <w:t>VRIN</w:t>
            </w:r>
          </w:p>
        </w:tc>
        <w:tc>
          <w:tcPr>
            <w:tcW w:w="1598" w:type="dxa"/>
            <w:vAlign w:val="bottom"/>
          </w:tcPr>
          <w:p w:rsidR="00F01C61" w:rsidRPr="00936E19" w:rsidRDefault="00F01C61" w:rsidP="00C60EE2">
            <w:pPr>
              <w:jc w:val="center"/>
              <w:rPr>
                <w:rFonts w:asciiTheme="minorHAnsi" w:hAnsiTheme="minorHAnsi"/>
              </w:rPr>
            </w:pPr>
            <w:r w:rsidRPr="00936E19">
              <w:rPr>
                <w:rFonts w:asciiTheme="minorHAnsi" w:hAnsiTheme="minorHAnsi"/>
              </w:rPr>
              <w:t>65</w:t>
            </w:r>
          </w:p>
        </w:tc>
      </w:tr>
      <w:tr w:rsidR="00F01C61" w:rsidRPr="00936E19" w:rsidTr="00C60EE2">
        <w:tblPrEx>
          <w:tblCellMar>
            <w:top w:w="0" w:type="dxa"/>
            <w:bottom w:w="0" w:type="dxa"/>
          </w:tblCellMar>
        </w:tblPrEx>
        <w:trPr>
          <w:trHeight w:val="144"/>
          <w:jc w:val="center"/>
        </w:trPr>
        <w:tc>
          <w:tcPr>
            <w:tcW w:w="2646" w:type="dxa"/>
            <w:vMerge/>
            <w:vAlign w:val="center"/>
          </w:tcPr>
          <w:p w:rsidR="00F01C61" w:rsidRPr="00936E19" w:rsidRDefault="00F01C61" w:rsidP="00C60EE2">
            <w:pPr>
              <w:jc w:val="center"/>
              <w:rPr>
                <w:rFonts w:asciiTheme="minorHAnsi" w:hAnsiTheme="minorHAnsi"/>
              </w:rPr>
            </w:pPr>
          </w:p>
        </w:tc>
        <w:tc>
          <w:tcPr>
            <w:tcW w:w="1053" w:type="dxa"/>
            <w:vAlign w:val="bottom"/>
          </w:tcPr>
          <w:p w:rsidR="00F01C61" w:rsidRPr="00936E19" w:rsidRDefault="00F01C61" w:rsidP="00C60EE2">
            <w:pPr>
              <w:jc w:val="center"/>
              <w:rPr>
                <w:rFonts w:asciiTheme="minorHAnsi" w:hAnsiTheme="minorHAnsi"/>
              </w:rPr>
            </w:pPr>
            <w:r w:rsidRPr="00936E19">
              <w:rPr>
                <w:rFonts w:asciiTheme="minorHAnsi" w:hAnsiTheme="minorHAnsi"/>
              </w:rPr>
              <w:t>TRIN</w:t>
            </w:r>
          </w:p>
        </w:tc>
        <w:tc>
          <w:tcPr>
            <w:tcW w:w="1598" w:type="dxa"/>
            <w:vAlign w:val="bottom"/>
          </w:tcPr>
          <w:p w:rsidR="00F01C61" w:rsidRPr="00936E19" w:rsidRDefault="00F01C61" w:rsidP="00C60EE2">
            <w:pPr>
              <w:jc w:val="center"/>
              <w:rPr>
                <w:rFonts w:asciiTheme="minorHAnsi" w:hAnsiTheme="minorHAnsi"/>
              </w:rPr>
            </w:pPr>
            <w:r w:rsidRPr="00936E19">
              <w:rPr>
                <w:rFonts w:asciiTheme="minorHAnsi" w:hAnsiTheme="minorHAnsi"/>
              </w:rPr>
              <w:t>57</w:t>
            </w:r>
          </w:p>
        </w:tc>
      </w:tr>
      <w:tr w:rsidR="00F01C61" w:rsidRPr="00936E19" w:rsidTr="00C60EE2">
        <w:tblPrEx>
          <w:tblCellMar>
            <w:top w:w="0" w:type="dxa"/>
            <w:bottom w:w="0" w:type="dxa"/>
          </w:tblCellMar>
        </w:tblPrEx>
        <w:trPr>
          <w:trHeight w:val="144"/>
          <w:jc w:val="center"/>
        </w:trPr>
        <w:tc>
          <w:tcPr>
            <w:tcW w:w="2646" w:type="dxa"/>
            <w:vMerge w:val="restart"/>
            <w:vAlign w:val="center"/>
          </w:tcPr>
          <w:p w:rsidR="00F01C61" w:rsidRPr="00936E19" w:rsidRDefault="00F01C61" w:rsidP="00C60EE2">
            <w:pPr>
              <w:jc w:val="center"/>
              <w:rPr>
                <w:rFonts w:asciiTheme="minorHAnsi" w:hAnsiTheme="minorHAnsi"/>
              </w:rPr>
            </w:pPr>
            <w:r w:rsidRPr="00936E19">
              <w:rPr>
                <w:rFonts w:asciiTheme="minorHAnsi" w:hAnsiTheme="minorHAnsi"/>
              </w:rPr>
              <w:t>Clinical Scales</w:t>
            </w:r>
          </w:p>
        </w:tc>
        <w:tc>
          <w:tcPr>
            <w:tcW w:w="1053" w:type="dxa"/>
            <w:vAlign w:val="bottom"/>
          </w:tcPr>
          <w:p w:rsidR="00F01C61" w:rsidRPr="00936E19" w:rsidRDefault="00F01C61" w:rsidP="00C60EE2">
            <w:pPr>
              <w:jc w:val="center"/>
              <w:rPr>
                <w:rFonts w:asciiTheme="minorHAnsi" w:hAnsiTheme="minorHAnsi"/>
              </w:rPr>
            </w:pPr>
            <w:r w:rsidRPr="00936E19">
              <w:rPr>
                <w:rFonts w:asciiTheme="minorHAnsi" w:hAnsiTheme="minorHAnsi"/>
              </w:rPr>
              <w:t>1</w:t>
            </w:r>
          </w:p>
        </w:tc>
        <w:tc>
          <w:tcPr>
            <w:tcW w:w="1598" w:type="dxa"/>
            <w:vAlign w:val="bottom"/>
          </w:tcPr>
          <w:p w:rsidR="00F01C61" w:rsidRPr="00936E19" w:rsidRDefault="00F01C61" w:rsidP="00C60EE2">
            <w:pPr>
              <w:jc w:val="center"/>
              <w:rPr>
                <w:rFonts w:asciiTheme="minorHAnsi" w:hAnsiTheme="minorHAnsi"/>
              </w:rPr>
            </w:pPr>
            <w:r w:rsidRPr="00936E19">
              <w:rPr>
                <w:rFonts w:asciiTheme="minorHAnsi" w:hAnsiTheme="minorHAnsi"/>
              </w:rPr>
              <w:t>30</w:t>
            </w:r>
          </w:p>
        </w:tc>
      </w:tr>
      <w:tr w:rsidR="00F01C61" w:rsidRPr="00936E19" w:rsidTr="00C60EE2">
        <w:tblPrEx>
          <w:tblCellMar>
            <w:top w:w="0" w:type="dxa"/>
            <w:bottom w:w="0" w:type="dxa"/>
          </w:tblCellMar>
        </w:tblPrEx>
        <w:trPr>
          <w:trHeight w:val="144"/>
          <w:jc w:val="center"/>
        </w:trPr>
        <w:tc>
          <w:tcPr>
            <w:tcW w:w="2646" w:type="dxa"/>
            <w:vMerge/>
            <w:vAlign w:val="center"/>
          </w:tcPr>
          <w:p w:rsidR="00F01C61" w:rsidRPr="00936E19" w:rsidRDefault="00F01C61" w:rsidP="00C60EE2">
            <w:pPr>
              <w:jc w:val="center"/>
              <w:rPr>
                <w:rFonts w:asciiTheme="minorHAnsi" w:hAnsiTheme="minorHAnsi"/>
              </w:rPr>
            </w:pPr>
          </w:p>
        </w:tc>
        <w:tc>
          <w:tcPr>
            <w:tcW w:w="1053" w:type="dxa"/>
            <w:vAlign w:val="bottom"/>
          </w:tcPr>
          <w:p w:rsidR="00F01C61" w:rsidRPr="00936E19" w:rsidRDefault="00F01C61" w:rsidP="00C60EE2">
            <w:pPr>
              <w:jc w:val="center"/>
              <w:rPr>
                <w:rFonts w:asciiTheme="minorHAnsi" w:hAnsiTheme="minorHAnsi"/>
              </w:rPr>
            </w:pPr>
            <w:r w:rsidRPr="00936E19">
              <w:rPr>
                <w:rFonts w:asciiTheme="minorHAnsi" w:hAnsiTheme="minorHAnsi"/>
              </w:rPr>
              <w:t>2</w:t>
            </w:r>
          </w:p>
        </w:tc>
        <w:tc>
          <w:tcPr>
            <w:tcW w:w="1598" w:type="dxa"/>
            <w:vAlign w:val="bottom"/>
          </w:tcPr>
          <w:p w:rsidR="00F01C61" w:rsidRPr="00936E19" w:rsidRDefault="00F01C61" w:rsidP="00C60EE2">
            <w:pPr>
              <w:jc w:val="center"/>
              <w:rPr>
                <w:rFonts w:asciiTheme="minorHAnsi" w:hAnsiTheme="minorHAnsi"/>
              </w:rPr>
            </w:pPr>
            <w:r w:rsidRPr="00936E19">
              <w:rPr>
                <w:rFonts w:asciiTheme="minorHAnsi" w:hAnsiTheme="minorHAnsi"/>
              </w:rPr>
              <w:t>47</w:t>
            </w:r>
          </w:p>
        </w:tc>
      </w:tr>
      <w:tr w:rsidR="00F01C61" w:rsidRPr="00936E19" w:rsidTr="00C60EE2">
        <w:tblPrEx>
          <w:tblCellMar>
            <w:top w:w="0" w:type="dxa"/>
            <w:bottom w:w="0" w:type="dxa"/>
          </w:tblCellMar>
        </w:tblPrEx>
        <w:trPr>
          <w:trHeight w:val="144"/>
          <w:jc w:val="center"/>
        </w:trPr>
        <w:tc>
          <w:tcPr>
            <w:tcW w:w="2646" w:type="dxa"/>
            <w:vMerge/>
            <w:vAlign w:val="center"/>
          </w:tcPr>
          <w:p w:rsidR="00F01C61" w:rsidRPr="00936E19" w:rsidRDefault="00F01C61" w:rsidP="00C60EE2">
            <w:pPr>
              <w:jc w:val="center"/>
              <w:rPr>
                <w:rFonts w:asciiTheme="minorHAnsi" w:hAnsiTheme="minorHAnsi"/>
              </w:rPr>
            </w:pPr>
          </w:p>
        </w:tc>
        <w:tc>
          <w:tcPr>
            <w:tcW w:w="1053" w:type="dxa"/>
            <w:vAlign w:val="bottom"/>
          </w:tcPr>
          <w:p w:rsidR="00F01C61" w:rsidRPr="00936E19" w:rsidRDefault="00F01C61" w:rsidP="00C60EE2">
            <w:pPr>
              <w:jc w:val="center"/>
              <w:rPr>
                <w:rFonts w:asciiTheme="minorHAnsi" w:hAnsiTheme="minorHAnsi"/>
              </w:rPr>
            </w:pPr>
            <w:r w:rsidRPr="00936E19">
              <w:rPr>
                <w:rFonts w:asciiTheme="minorHAnsi" w:hAnsiTheme="minorHAnsi"/>
              </w:rPr>
              <w:t>3</w:t>
            </w:r>
          </w:p>
        </w:tc>
        <w:tc>
          <w:tcPr>
            <w:tcW w:w="1598" w:type="dxa"/>
            <w:vAlign w:val="bottom"/>
          </w:tcPr>
          <w:p w:rsidR="00F01C61" w:rsidRPr="00936E19" w:rsidRDefault="00F01C61" w:rsidP="00C60EE2">
            <w:pPr>
              <w:jc w:val="center"/>
              <w:rPr>
                <w:rFonts w:asciiTheme="minorHAnsi" w:hAnsiTheme="minorHAnsi"/>
              </w:rPr>
            </w:pPr>
            <w:r w:rsidRPr="00936E19">
              <w:rPr>
                <w:rFonts w:asciiTheme="minorHAnsi" w:hAnsiTheme="minorHAnsi"/>
              </w:rPr>
              <w:t>43</w:t>
            </w:r>
          </w:p>
        </w:tc>
      </w:tr>
      <w:tr w:rsidR="00F01C61" w:rsidRPr="00936E19" w:rsidTr="00C60EE2">
        <w:tblPrEx>
          <w:tblCellMar>
            <w:top w:w="0" w:type="dxa"/>
            <w:bottom w:w="0" w:type="dxa"/>
          </w:tblCellMar>
        </w:tblPrEx>
        <w:trPr>
          <w:trHeight w:val="144"/>
          <w:jc w:val="center"/>
        </w:trPr>
        <w:tc>
          <w:tcPr>
            <w:tcW w:w="2646" w:type="dxa"/>
            <w:vMerge/>
            <w:vAlign w:val="center"/>
          </w:tcPr>
          <w:p w:rsidR="00F01C61" w:rsidRPr="00936E19" w:rsidRDefault="00F01C61" w:rsidP="00C60EE2">
            <w:pPr>
              <w:jc w:val="center"/>
              <w:rPr>
                <w:rFonts w:asciiTheme="minorHAnsi" w:hAnsiTheme="minorHAnsi"/>
              </w:rPr>
            </w:pPr>
          </w:p>
        </w:tc>
        <w:tc>
          <w:tcPr>
            <w:tcW w:w="1053" w:type="dxa"/>
            <w:vAlign w:val="bottom"/>
          </w:tcPr>
          <w:p w:rsidR="00F01C61" w:rsidRPr="00936E19" w:rsidRDefault="00F01C61" w:rsidP="00C60EE2">
            <w:pPr>
              <w:jc w:val="center"/>
              <w:rPr>
                <w:rFonts w:asciiTheme="minorHAnsi" w:hAnsiTheme="minorHAnsi"/>
              </w:rPr>
            </w:pPr>
            <w:r w:rsidRPr="00936E19">
              <w:rPr>
                <w:rFonts w:asciiTheme="minorHAnsi" w:hAnsiTheme="minorHAnsi"/>
              </w:rPr>
              <w:t>4</w:t>
            </w:r>
          </w:p>
        </w:tc>
        <w:tc>
          <w:tcPr>
            <w:tcW w:w="1598" w:type="dxa"/>
            <w:vAlign w:val="bottom"/>
          </w:tcPr>
          <w:p w:rsidR="00F01C61" w:rsidRPr="00936E19" w:rsidRDefault="00F01C61" w:rsidP="00C60EE2">
            <w:pPr>
              <w:jc w:val="center"/>
              <w:rPr>
                <w:rFonts w:asciiTheme="minorHAnsi" w:hAnsiTheme="minorHAnsi"/>
              </w:rPr>
            </w:pPr>
            <w:r w:rsidRPr="00936E19">
              <w:rPr>
                <w:rFonts w:asciiTheme="minorHAnsi" w:hAnsiTheme="minorHAnsi"/>
              </w:rPr>
              <w:t>52</w:t>
            </w:r>
          </w:p>
        </w:tc>
      </w:tr>
      <w:tr w:rsidR="00F01C61" w:rsidRPr="00936E19" w:rsidTr="00C60EE2">
        <w:tblPrEx>
          <w:tblCellMar>
            <w:top w:w="0" w:type="dxa"/>
            <w:bottom w:w="0" w:type="dxa"/>
          </w:tblCellMar>
        </w:tblPrEx>
        <w:trPr>
          <w:trHeight w:val="144"/>
          <w:jc w:val="center"/>
        </w:trPr>
        <w:tc>
          <w:tcPr>
            <w:tcW w:w="2646" w:type="dxa"/>
            <w:vMerge/>
            <w:vAlign w:val="center"/>
          </w:tcPr>
          <w:p w:rsidR="00F01C61" w:rsidRPr="00936E19" w:rsidRDefault="00F01C61" w:rsidP="00C60EE2">
            <w:pPr>
              <w:jc w:val="center"/>
              <w:rPr>
                <w:rFonts w:asciiTheme="minorHAnsi" w:hAnsiTheme="minorHAnsi"/>
              </w:rPr>
            </w:pPr>
          </w:p>
        </w:tc>
        <w:tc>
          <w:tcPr>
            <w:tcW w:w="1053" w:type="dxa"/>
            <w:vAlign w:val="bottom"/>
          </w:tcPr>
          <w:p w:rsidR="00F01C61" w:rsidRPr="00936E19" w:rsidRDefault="00F01C61" w:rsidP="00C60EE2">
            <w:pPr>
              <w:jc w:val="center"/>
              <w:rPr>
                <w:rFonts w:asciiTheme="minorHAnsi" w:hAnsiTheme="minorHAnsi"/>
              </w:rPr>
            </w:pPr>
            <w:r w:rsidRPr="00936E19">
              <w:rPr>
                <w:rFonts w:asciiTheme="minorHAnsi" w:hAnsiTheme="minorHAnsi"/>
              </w:rPr>
              <w:t>5</w:t>
            </w:r>
          </w:p>
        </w:tc>
        <w:tc>
          <w:tcPr>
            <w:tcW w:w="1598" w:type="dxa"/>
            <w:vAlign w:val="bottom"/>
          </w:tcPr>
          <w:p w:rsidR="00F01C61" w:rsidRPr="00936E19" w:rsidRDefault="00F01C61" w:rsidP="00C60EE2">
            <w:pPr>
              <w:jc w:val="center"/>
              <w:rPr>
                <w:rFonts w:asciiTheme="minorHAnsi" w:hAnsiTheme="minorHAnsi"/>
              </w:rPr>
            </w:pPr>
            <w:r w:rsidRPr="00936E19">
              <w:rPr>
                <w:rFonts w:asciiTheme="minorHAnsi" w:hAnsiTheme="minorHAnsi"/>
              </w:rPr>
              <w:t>46</w:t>
            </w:r>
          </w:p>
        </w:tc>
      </w:tr>
      <w:tr w:rsidR="00F01C61" w:rsidRPr="00936E19" w:rsidTr="00C60EE2">
        <w:tblPrEx>
          <w:tblCellMar>
            <w:top w:w="0" w:type="dxa"/>
            <w:bottom w:w="0" w:type="dxa"/>
          </w:tblCellMar>
        </w:tblPrEx>
        <w:trPr>
          <w:trHeight w:val="144"/>
          <w:jc w:val="center"/>
        </w:trPr>
        <w:tc>
          <w:tcPr>
            <w:tcW w:w="2646" w:type="dxa"/>
            <w:vMerge/>
            <w:vAlign w:val="center"/>
          </w:tcPr>
          <w:p w:rsidR="00F01C61" w:rsidRPr="00936E19" w:rsidRDefault="00F01C61" w:rsidP="00C60EE2">
            <w:pPr>
              <w:jc w:val="center"/>
              <w:rPr>
                <w:rFonts w:asciiTheme="minorHAnsi" w:hAnsiTheme="minorHAnsi"/>
              </w:rPr>
            </w:pPr>
          </w:p>
        </w:tc>
        <w:tc>
          <w:tcPr>
            <w:tcW w:w="1053" w:type="dxa"/>
            <w:vAlign w:val="bottom"/>
          </w:tcPr>
          <w:p w:rsidR="00F01C61" w:rsidRPr="00936E19" w:rsidRDefault="00F01C61" w:rsidP="00C60EE2">
            <w:pPr>
              <w:jc w:val="center"/>
              <w:rPr>
                <w:rFonts w:asciiTheme="minorHAnsi" w:hAnsiTheme="minorHAnsi"/>
              </w:rPr>
            </w:pPr>
            <w:r w:rsidRPr="00936E19">
              <w:rPr>
                <w:rFonts w:asciiTheme="minorHAnsi" w:hAnsiTheme="minorHAnsi"/>
              </w:rPr>
              <w:t>6</w:t>
            </w:r>
          </w:p>
        </w:tc>
        <w:tc>
          <w:tcPr>
            <w:tcW w:w="1598" w:type="dxa"/>
            <w:vAlign w:val="bottom"/>
          </w:tcPr>
          <w:p w:rsidR="00F01C61" w:rsidRPr="00936E19" w:rsidRDefault="00F01C61" w:rsidP="00C60EE2">
            <w:pPr>
              <w:jc w:val="center"/>
              <w:rPr>
                <w:rFonts w:asciiTheme="minorHAnsi" w:hAnsiTheme="minorHAnsi"/>
              </w:rPr>
            </w:pPr>
            <w:r w:rsidRPr="00936E19">
              <w:rPr>
                <w:rFonts w:asciiTheme="minorHAnsi" w:hAnsiTheme="minorHAnsi"/>
              </w:rPr>
              <w:t>79</w:t>
            </w:r>
          </w:p>
        </w:tc>
      </w:tr>
      <w:tr w:rsidR="00F01C61" w:rsidRPr="00936E19" w:rsidTr="00C60EE2">
        <w:tblPrEx>
          <w:tblCellMar>
            <w:top w:w="0" w:type="dxa"/>
            <w:bottom w:w="0" w:type="dxa"/>
          </w:tblCellMar>
        </w:tblPrEx>
        <w:trPr>
          <w:trHeight w:val="144"/>
          <w:jc w:val="center"/>
        </w:trPr>
        <w:tc>
          <w:tcPr>
            <w:tcW w:w="2646" w:type="dxa"/>
            <w:vMerge/>
            <w:vAlign w:val="center"/>
          </w:tcPr>
          <w:p w:rsidR="00F01C61" w:rsidRPr="00936E19" w:rsidRDefault="00F01C61" w:rsidP="00C60EE2">
            <w:pPr>
              <w:jc w:val="center"/>
              <w:rPr>
                <w:rFonts w:asciiTheme="minorHAnsi" w:hAnsiTheme="minorHAnsi"/>
              </w:rPr>
            </w:pPr>
          </w:p>
        </w:tc>
        <w:tc>
          <w:tcPr>
            <w:tcW w:w="1053" w:type="dxa"/>
            <w:vAlign w:val="bottom"/>
          </w:tcPr>
          <w:p w:rsidR="00F01C61" w:rsidRPr="00936E19" w:rsidRDefault="00F01C61" w:rsidP="00C60EE2">
            <w:pPr>
              <w:jc w:val="center"/>
              <w:rPr>
                <w:rFonts w:asciiTheme="minorHAnsi" w:hAnsiTheme="minorHAnsi"/>
              </w:rPr>
            </w:pPr>
            <w:r w:rsidRPr="00936E19">
              <w:rPr>
                <w:rFonts w:asciiTheme="minorHAnsi" w:hAnsiTheme="minorHAnsi"/>
              </w:rPr>
              <w:t>7</w:t>
            </w:r>
          </w:p>
        </w:tc>
        <w:tc>
          <w:tcPr>
            <w:tcW w:w="1598" w:type="dxa"/>
            <w:vAlign w:val="bottom"/>
          </w:tcPr>
          <w:p w:rsidR="00F01C61" w:rsidRPr="00936E19" w:rsidRDefault="00F01C61" w:rsidP="00C60EE2">
            <w:pPr>
              <w:jc w:val="center"/>
              <w:rPr>
                <w:rFonts w:asciiTheme="minorHAnsi" w:hAnsiTheme="minorHAnsi"/>
              </w:rPr>
            </w:pPr>
            <w:r w:rsidRPr="00936E19">
              <w:rPr>
                <w:rFonts w:asciiTheme="minorHAnsi" w:hAnsiTheme="minorHAnsi"/>
              </w:rPr>
              <w:t>30</w:t>
            </w:r>
          </w:p>
        </w:tc>
      </w:tr>
      <w:tr w:rsidR="00F01C61" w:rsidRPr="00936E19" w:rsidTr="00C60EE2">
        <w:tblPrEx>
          <w:tblCellMar>
            <w:top w:w="0" w:type="dxa"/>
            <w:bottom w:w="0" w:type="dxa"/>
          </w:tblCellMar>
        </w:tblPrEx>
        <w:trPr>
          <w:trHeight w:val="144"/>
          <w:jc w:val="center"/>
        </w:trPr>
        <w:tc>
          <w:tcPr>
            <w:tcW w:w="2646" w:type="dxa"/>
            <w:vMerge/>
            <w:vAlign w:val="center"/>
          </w:tcPr>
          <w:p w:rsidR="00F01C61" w:rsidRPr="00936E19" w:rsidRDefault="00F01C61" w:rsidP="00C60EE2">
            <w:pPr>
              <w:jc w:val="center"/>
              <w:rPr>
                <w:rFonts w:asciiTheme="minorHAnsi" w:hAnsiTheme="minorHAnsi"/>
              </w:rPr>
            </w:pPr>
          </w:p>
        </w:tc>
        <w:tc>
          <w:tcPr>
            <w:tcW w:w="1053" w:type="dxa"/>
            <w:vAlign w:val="bottom"/>
          </w:tcPr>
          <w:p w:rsidR="00F01C61" w:rsidRPr="00936E19" w:rsidRDefault="00F01C61" w:rsidP="00C60EE2">
            <w:pPr>
              <w:jc w:val="center"/>
              <w:rPr>
                <w:rFonts w:asciiTheme="minorHAnsi" w:hAnsiTheme="minorHAnsi"/>
              </w:rPr>
            </w:pPr>
            <w:r w:rsidRPr="00936E19">
              <w:rPr>
                <w:rFonts w:asciiTheme="minorHAnsi" w:hAnsiTheme="minorHAnsi"/>
              </w:rPr>
              <w:t>8</w:t>
            </w:r>
          </w:p>
        </w:tc>
        <w:tc>
          <w:tcPr>
            <w:tcW w:w="1598" w:type="dxa"/>
            <w:vAlign w:val="bottom"/>
          </w:tcPr>
          <w:p w:rsidR="00F01C61" w:rsidRPr="00936E19" w:rsidRDefault="00F01C61" w:rsidP="00C60EE2">
            <w:pPr>
              <w:jc w:val="center"/>
              <w:rPr>
                <w:rFonts w:asciiTheme="minorHAnsi" w:hAnsiTheme="minorHAnsi"/>
              </w:rPr>
            </w:pPr>
            <w:r w:rsidRPr="00936E19">
              <w:rPr>
                <w:rFonts w:asciiTheme="minorHAnsi" w:hAnsiTheme="minorHAnsi"/>
              </w:rPr>
              <w:t>37</w:t>
            </w:r>
          </w:p>
        </w:tc>
      </w:tr>
      <w:tr w:rsidR="00F01C61" w:rsidRPr="00936E19" w:rsidTr="00C60EE2">
        <w:tblPrEx>
          <w:tblCellMar>
            <w:top w:w="0" w:type="dxa"/>
            <w:bottom w:w="0" w:type="dxa"/>
          </w:tblCellMar>
        </w:tblPrEx>
        <w:trPr>
          <w:trHeight w:val="144"/>
          <w:jc w:val="center"/>
        </w:trPr>
        <w:tc>
          <w:tcPr>
            <w:tcW w:w="2646" w:type="dxa"/>
            <w:vMerge/>
            <w:vAlign w:val="center"/>
          </w:tcPr>
          <w:p w:rsidR="00F01C61" w:rsidRPr="00936E19" w:rsidRDefault="00F01C61" w:rsidP="00C60EE2">
            <w:pPr>
              <w:jc w:val="center"/>
              <w:rPr>
                <w:rFonts w:asciiTheme="minorHAnsi" w:hAnsiTheme="minorHAnsi"/>
              </w:rPr>
            </w:pPr>
          </w:p>
        </w:tc>
        <w:tc>
          <w:tcPr>
            <w:tcW w:w="1053" w:type="dxa"/>
            <w:vAlign w:val="bottom"/>
          </w:tcPr>
          <w:p w:rsidR="00F01C61" w:rsidRPr="00936E19" w:rsidRDefault="00F01C61" w:rsidP="00C60EE2">
            <w:pPr>
              <w:jc w:val="center"/>
              <w:rPr>
                <w:rFonts w:asciiTheme="minorHAnsi" w:hAnsiTheme="minorHAnsi"/>
              </w:rPr>
            </w:pPr>
            <w:r w:rsidRPr="00936E19">
              <w:rPr>
                <w:rFonts w:asciiTheme="minorHAnsi" w:hAnsiTheme="minorHAnsi"/>
              </w:rPr>
              <w:t>9</w:t>
            </w:r>
          </w:p>
        </w:tc>
        <w:tc>
          <w:tcPr>
            <w:tcW w:w="1598" w:type="dxa"/>
            <w:vAlign w:val="bottom"/>
          </w:tcPr>
          <w:p w:rsidR="00F01C61" w:rsidRPr="00936E19" w:rsidRDefault="00F01C61" w:rsidP="00C60EE2">
            <w:pPr>
              <w:jc w:val="center"/>
              <w:rPr>
                <w:rFonts w:asciiTheme="minorHAnsi" w:hAnsiTheme="minorHAnsi"/>
              </w:rPr>
            </w:pPr>
            <w:r w:rsidRPr="00936E19">
              <w:rPr>
                <w:rFonts w:asciiTheme="minorHAnsi" w:hAnsiTheme="minorHAnsi"/>
              </w:rPr>
              <w:t>59</w:t>
            </w:r>
          </w:p>
        </w:tc>
      </w:tr>
      <w:tr w:rsidR="00F01C61" w:rsidRPr="00936E19" w:rsidTr="00C60EE2">
        <w:tblPrEx>
          <w:tblCellMar>
            <w:top w:w="0" w:type="dxa"/>
            <w:bottom w:w="0" w:type="dxa"/>
          </w:tblCellMar>
        </w:tblPrEx>
        <w:trPr>
          <w:trHeight w:val="144"/>
          <w:jc w:val="center"/>
        </w:trPr>
        <w:tc>
          <w:tcPr>
            <w:tcW w:w="2646" w:type="dxa"/>
            <w:vMerge/>
            <w:vAlign w:val="center"/>
          </w:tcPr>
          <w:p w:rsidR="00F01C61" w:rsidRPr="00936E19" w:rsidRDefault="00F01C61" w:rsidP="00C60EE2">
            <w:pPr>
              <w:jc w:val="center"/>
              <w:rPr>
                <w:rFonts w:asciiTheme="minorHAnsi" w:hAnsiTheme="minorHAnsi"/>
              </w:rPr>
            </w:pPr>
          </w:p>
        </w:tc>
        <w:tc>
          <w:tcPr>
            <w:tcW w:w="1053" w:type="dxa"/>
            <w:vAlign w:val="bottom"/>
          </w:tcPr>
          <w:p w:rsidR="00F01C61" w:rsidRPr="00936E19" w:rsidRDefault="00F01C61" w:rsidP="00C60EE2">
            <w:pPr>
              <w:jc w:val="center"/>
              <w:rPr>
                <w:rFonts w:asciiTheme="minorHAnsi" w:hAnsiTheme="minorHAnsi"/>
              </w:rPr>
            </w:pPr>
            <w:r w:rsidRPr="00936E19">
              <w:rPr>
                <w:rFonts w:asciiTheme="minorHAnsi" w:hAnsiTheme="minorHAnsi"/>
              </w:rPr>
              <w:t>0</w:t>
            </w:r>
          </w:p>
        </w:tc>
        <w:tc>
          <w:tcPr>
            <w:tcW w:w="1598" w:type="dxa"/>
            <w:vAlign w:val="bottom"/>
          </w:tcPr>
          <w:p w:rsidR="00F01C61" w:rsidRPr="00936E19" w:rsidRDefault="00F01C61" w:rsidP="00C60EE2">
            <w:pPr>
              <w:jc w:val="center"/>
              <w:rPr>
                <w:rFonts w:asciiTheme="minorHAnsi" w:hAnsiTheme="minorHAnsi"/>
              </w:rPr>
            </w:pPr>
            <w:r w:rsidRPr="00936E19">
              <w:rPr>
                <w:rFonts w:asciiTheme="minorHAnsi" w:hAnsiTheme="minorHAnsi"/>
              </w:rPr>
              <w:t>57</w:t>
            </w:r>
          </w:p>
        </w:tc>
      </w:tr>
    </w:tbl>
    <w:p w:rsidR="00E342B5" w:rsidRPr="00936E19" w:rsidRDefault="00E342B5" w:rsidP="00F01C61">
      <w:pPr>
        <w:numPr>
          <w:ilvl w:val="0"/>
          <w:numId w:val="1"/>
        </w:numPr>
        <w:rPr>
          <w:rFonts w:asciiTheme="minorHAnsi" w:hAnsiTheme="minorHAnsi" w:cs="Tahoma"/>
        </w:rPr>
      </w:pPr>
    </w:p>
    <w:sectPr w:rsidR="00E342B5" w:rsidRPr="00936E19" w:rsidSect="007B6094">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E2F"/>
    <w:multiLevelType w:val="hybridMultilevel"/>
    <w:tmpl w:val="EB802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A77D53"/>
    <w:multiLevelType w:val="hybridMultilevel"/>
    <w:tmpl w:val="58EC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B266BA"/>
    <w:multiLevelType w:val="hybridMultilevel"/>
    <w:tmpl w:val="5484A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33816A8"/>
    <w:multiLevelType w:val="hybridMultilevel"/>
    <w:tmpl w:val="AB6E0E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70D6B"/>
    <w:multiLevelType w:val="hybridMultilevel"/>
    <w:tmpl w:val="F76A5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326EC5"/>
    <w:multiLevelType w:val="hybridMultilevel"/>
    <w:tmpl w:val="B308E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662F69"/>
    <w:multiLevelType w:val="hybridMultilevel"/>
    <w:tmpl w:val="F572C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7C3B"/>
    <w:rsid w:val="00007E7C"/>
    <w:rsid w:val="00013464"/>
    <w:rsid w:val="00077C3B"/>
    <w:rsid w:val="0011462C"/>
    <w:rsid w:val="00936E19"/>
    <w:rsid w:val="00DD3913"/>
    <w:rsid w:val="00E342B5"/>
    <w:rsid w:val="00F01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C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01C61"/>
    <w:pPr>
      <w:keepNext/>
      <w:outlineLvl w:val="1"/>
    </w:pPr>
    <w:rPr>
      <w:u w:val="single"/>
    </w:rPr>
  </w:style>
  <w:style w:type="paragraph" w:styleId="Heading3">
    <w:name w:val="heading 3"/>
    <w:basedOn w:val="Normal"/>
    <w:next w:val="Normal"/>
    <w:link w:val="Heading3Char"/>
    <w:qFormat/>
    <w:rsid w:val="00F01C61"/>
    <w:pPr>
      <w:keepNext/>
      <w:outlineLvl w:val="2"/>
    </w:pPr>
    <w:rPr>
      <w:i/>
      <w:iCs/>
    </w:rPr>
  </w:style>
  <w:style w:type="paragraph" w:styleId="Heading7">
    <w:name w:val="heading 7"/>
    <w:basedOn w:val="Normal"/>
    <w:next w:val="Normal"/>
    <w:link w:val="Heading7Char"/>
    <w:qFormat/>
    <w:rsid w:val="00F01C61"/>
    <w:pPr>
      <w:keepNext/>
      <w:jc w:val="center"/>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34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3464"/>
    <w:pPr>
      <w:ind w:left="720"/>
      <w:contextualSpacing/>
    </w:pPr>
  </w:style>
  <w:style w:type="character" w:customStyle="1" w:styleId="Heading2Char">
    <w:name w:val="Heading 2 Char"/>
    <w:basedOn w:val="DefaultParagraphFont"/>
    <w:link w:val="Heading2"/>
    <w:rsid w:val="00F01C61"/>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F01C61"/>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F01C6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34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34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www.caleblack.com</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W. Lack, Ph.D.</dc:creator>
  <cp:keywords/>
  <dc:description/>
  <cp:lastModifiedBy>Caleb W. Lack, Ph.D.</cp:lastModifiedBy>
  <cp:revision>3</cp:revision>
  <dcterms:created xsi:type="dcterms:W3CDTF">2012-12-04T22:19:00Z</dcterms:created>
  <dcterms:modified xsi:type="dcterms:W3CDTF">2012-12-04T22:20:00Z</dcterms:modified>
</cp:coreProperties>
</file>